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50" w:rsidRPr="006C5F6D" w:rsidRDefault="00CD7550" w:rsidP="00CD7550">
      <w:pPr>
        <w:autoSpaceDE w:val="0"/>
        <w:autoSpaceDN w:val="0"/>
        <w:adjustRightInd w:val="0"/>
        <w:spacing w:after="0" w:line="240" w:lineRule="auto"/>
        <w:jc w:val="center"/>
        <w:rPr>
          <w:rFonts w:ascii="Arial" w:hAnsi="Arial" w:cs="Arial"/>
          <w:sz w:val="24"/>
          <w:szCs w:val="24"/>
        </w:rPr>
      </w:pPr>
      <w:r w:rsidRPr="006C5F6D">
        <w:rPr>
          <w:rFonts w:ascii="Arial" w:hAnsi="Arial" w:cs="Arial"/>
          <w:noProof/>
          <w:sz w:val="24"/>
          <w:szCs w:val="24"/>
          <w:lang w:val="en-US"/>
        </w:rPr>
        <w:drawing>
          <wp:inline distT="0" distB="0" distL="0" distR="0" wp14:anchorId="332548A3" wp14:editId="38605C9F">
            <wp:extent cx="147637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542925"/>
                    </a:xfrm>
                    <a:prstGeom prst="rect">
                      <a:avLst/>
                    </a:prstGeom>
                    <a:noFill/>
                    <a:ln>
                      <a:noFill/>
                    </a:ln>
                  </pic:spPr>
                </pic:pic>
              </a:graphicData>
            </a:graphic>
          </wp:inline>
        </w:drawing>
      </w:r>
    </w:p>
    <w:p w:rsidR="00CD7550" w:rsidRPr="006C5F6D" w:rsidRDefault="00CD7550" w:rsidP="00CD7550">
      <w:pPr>
        <w:autoSpaceDE w:val="0"/>
        <w:autoSpaceDN w:val="0"/>
        <w:adjustRightInd w:val="0"/>
        <w:spacing w:after="0" w:line="240" w:lineRule="auto"/>
        <w:jc w:val="center"/>
        <w:rPr>
          <w:rFonts w:ascii="Arial" w:hAnsi="Arial" w:cs="Arial"/>
          <w:sz w:val="24"/>
          <w:szCs w:val="24"/>
        </w:rPr>
      </w:pPr>
    </w:p>
    <w:p w:rsidR="00CD7550" w:rsidRDefault="00CD7550" w:rsidP="00CD7550">
      <w:pPr>
        <w:autoSpaceDE w:val="0"/>
        <w:autoSpaceDN w:val="0"/>
        <w:adjustRightInd w:val="0"/>
        <w:spacing w:after="0" w:line="240" w:lineRule="auto"/>
        <w:jc w:val="center"/>
        <w:rPr>
          <w:rFonts w:ascii="Arial" w:hAnsi="Arial" w:cs="Arial"/>
          <w:b/>
          <w:bCs/>
          <w:sz w:val="24"/>
          <w:szCs w:val="24"/>
        </w:rPr>
      </w:pPr>
      <w:r w:rsidRPr="006C5F6D">
        <w:rPr>
          <w:rFonts w:ascii="Arial" w:hAnsi="Arial" w:cs="Arial"/>
          <w:b/>
          <w:sz w:val="24"/>
          <w:szCs w:val="24"/>
        </w:rPr>
        <w:t>INDEPENDENT CORRUPT PRACTICES AND OTHER RELATED</w:t>
      </w:r>
      <w:r>
        <w:rPr>
          <w:rFonts w:ascii="Arial" w:hAnsi="Arial" w:cs="Arial"/>
          <w:b/>
          <w:sz w:val="24"/>
          <w:szCs w:val="24"/>
        </w:rPr>
        <w:t xml:space="preserve"> </w:t>
      </w:r>
      <w:r w:rsidRPr="006C5F6D">
        <w:rPr>
          <w:rFonts w:ascii="Arial" w:hAnsi="Arial" w:cs="Arial"/>
          <w:b/>
          <w:sz w:val="24"/>
          <w:szCs w:val="24"/>
        </w:rPr>
        <w:t>OFFENCES COMMISSION PLOT 802, CONSTITUTION AVENUE, CENTRAL BUSINESS AREA, ABUJA</w:t>
      </w:r>
    </w:p>
    <w:p w:rsidR="00CD7550" w:rsidRDefault="00CD7550" w:rsidP="00CD7550">
      <w:pPr>
        <w:autoSpaceDE w:val="0"/>
        <w:autoSpaceDN w:val="0"/>
        <w:adjustRightInd w:val="0"/>
        <w:spacing w:after="0" w:line="240" w:lineRule="auto"/>
        <w:jc w:val="center"/>
        <w:rPr>
          <w:rFonts w:ascii="Arial" w:hAnsi="Arial" w:cs="Arial"/>
          <w:bCs/>
          <w:sz w:val="24"/>
          <w:szCs w:val="24"/>
        </w:rPr>
      </w:pPr>
      <w:r>
        <w:rPr>
          <w:rFonts w:ascii="Arial" w:hAnsi="Arial" w:cs="Arial"/>
          <w:b/>
          <w:bCs/>
          <w:sz w:val="24"/>
          <w:szCs w:val="24"/>
        </w:rPr>
        <w:t xml:space="preserve"> </w:t>
      </w:r>
    </w:p>
    <w:p w:rsidR="00CD7550" w:rsidRPr="00D92580" w:rsidRDefault="00CD7550" w:rsidP="00CD7550">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INVITATION TO TENDER</w:t>
      </w:r>
    </w:p>
    <w:p w:rsidR="00CD7550" w:rsidRPr="006C5F6D" w:rsidRDefault="00CD7550" w:rsidP="00CD7550">
      <w:pPr>
        <w:autoSpaceDE w:val="0"/>
        <w:autoSpaceDN w:val="0"/>
        <w:adjustRightInd w:val="0"/>
        <w:spacing w:after="0" w:line="240" w:lineRule="auto"/>
        <w:jc w:val="both"/>
        <w:rPr>
          <w:rFonts w:ascii="Arial" w:hAnsi="Arial" w:cs="Arial"/>
          <w:b/>
          <w:bCs/>
          <w:i/>
          <w:iCs/>
          <w:sz w:val="24"/>
          <w:szCs w:val="24"/>
        </w:rPr>
      </w:pPr>
      <w:r w:rsidRPr="006C5F6D">
        <w:rPr>
          <w:rFonts w:ascii="Arial" w:hAnsi="Arial" w:cs="Arial"/>
          <w:b/>
          <w:bCs/>
          <w:i/>
          <w:iCs/>
          <w:sz w:val="24"/>
          <w:szCs w:val="24"/>
        </w:rPr>
        <w:t>1.0 INTRODUCTION</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The Independent Corrupt Practices and Other Related Offences Commission invites</w:t>
      </w:r>
    </w:p>
    <w:p w:rsidR="00CD7550" w:rsidRPr="00AD749B" w:rsidRDefault="00CD7550" w:rsidP="00CD7550">
      <w:pPr>
        <w:autoSpaceDE w:val="0"/>
        <w:autoSpaceDN w:val="0"/>
        <w:adjustRightInd w:val="0"/>
        <w:spacing w:after="0" w:line="240" w:lineRule="auto"/>
        <w:jc w:val="both"/>
        <w:rPr>
          <w:rFonts w:ascii="ArialMT" w:hAnsi="ArialMT" w:cs="ArialMT"/>
          <w:sz w:val="24"/>
          <w:szCs w:val="24"/>
        </w:rPr>
      </w:pPr>
      <w:r w:rsidRPr="006C5F6D">
        <w:rPr>
          <w:rFonts w:ascii="Arial" w:hAnsi="Arial" w:cs="Arial"/>
          <w:sz w:val="24"/>
          <w:szCs w:val="24"/>
        </w:rPr>
        <w:t xml:space="preserve">Interested, </w:t>
      </w:r>
      <w:r w:rsidRPr="00AD749B">
        <w:rPr>
          <w:rFonts w:ascii="ArialMT" w:hAnsi="ArialMT" w:cs="ArialMT"/>
          <w:sz w:val="24"/>
          <w:szCs w:val="24"/>
        </w:rPr>
        <w:t>experienced and competent contractors to</w:t>
      </w:r>
      <w:r>
        <w:rPr>
          <w:rFonts w:ascii="ArialMT" w:hAnsi="ArialMT" w:cs="ArialMT"/>
          <w:sz w:val="24"/>
          <w:szCs w:val="24"/>
        </w:rPr>
        <w:t xml:space="preserve"> </w:t>
      </w:r>
      <w:r w:rsidRPr="00AD749B">
        <w:rPr>
          <w:rFonts w:ascii="ArialMT" w:hAnsi="ArialMT" w:cs="ArialMT"/>
          <w:sz w:val="24"/>
          <w:szCs w:val="24"/>
        </w:rPr>
        <w:t>subm</w:t>
      </w:r>
      <w:r>
        <w:rPr>
          <w:rFonts w:ascii="ArialMT" w:hAnsi="ArialMT" w:cs="ArialMT"/>
          <w:sz w:val="24"/>
          <w:szCs w:val="24"/>
        </w:rPr>
        <w:t>it documents for the execution of the under-listed job</w:t>
      </w:r>
      <w:r w:rsidRPr="00AD749B">
        <w:rPr>
          <w:rFonts w:ascii="ArialMT" w:hAnsi="ArialMT" w:cs="ArialMT"/>
          <w:sz w:val="24"/>
          <w:szCs w:val="24"/>
        </w:rPr>
        <w:t>.</w:t>
      </w:r>
    </w:p>
    <w:p w:rsidR="00CD7550" w:rsidRPr="006C5F6D" w:rsidRDefault="00CD7550" w:rsidP="00CD7550">
      <w:pPr>
        <w:autoSpaceDE w:val="0"/>
        <w:autoSpaceDN w:val="0"/>
        <w:adjustRightInd w:val="0"/>
        <w:spacing w:after="0" w:line="240" w:lineRule="auto"/>
        <w:jc w:val="both"/>
        <w:rPr>
          <w:rFonts w:ascii="Arial" w:hAnsi="Arial" w:cs="Arial"/>
          <w:b/>
          <w:bCs/>
          <w:i/>
          <w:iCs/>
          <w:sz w:val="24"/>
          <w:szCs w:val="24"/>
        </w:rPr>
      </w:pPr>
    </w:p>
    <w:p w:rsidR="00CD7550" w:rsidRPr="006C5F6D" w:rsidRDefault="00CD7550" w:rsidP="00CD7550">
      <w:pPr>
        <w:autoSpaceDE w:val="0"/>
        <w:autoSpaceDN w:val="0"/>
        <w:adjustRightInd w:val="0"/>
        <w:spacing w:after="0" w:line="240" w:lineRule="auto"/>
        <w:jc w:val="both"/>
        <w:rPr>
          <w:rFonts w:ascii="Arial" w:hAnsi="Arial" w:cs="Arial"/>
          <w:b/>
          <w:bCs/>
          <w:i/>
          <w:iCs/>
          <w:sz w:val="24"/>
          <w:szCs w:val="24"/>
        </w:rPr>
      </w:pPr>
      <w:r w:rsidRPr="006C5F6D">
        <w:rPr>
          <w:rFonts w:ascii="Arial" w:hAnsi="Arial" w:cs="Arial"/>
          <w:b/>
          <w:bCs/>
          <w:i/>
          <w:iCs/>
          <w:sz w:val="24"/>
          <w:szCs w:val="24"/>
        </w:rPr>
        <w:t>2.0 SCOPE OF WORK</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The scope of work to be carried out consist of the following:</w:t>
      </w:r>
    </w:p>
    <w:p w:rsidR="00CD7550" w:rsidRDefault="00CD7550" w:rsidP="00CD7550">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GOODS</w:t>
      </w:r>
      <w:r w:rsidRPr="006D5C61">
        <w:rPr>
          <w:rFonts w:ascii="Arial" w:hAnsi="Arial" w:cs="Arial"/>
          <w:b/>
          <w:bCs/>
          <w:sz w:val="24"/>
          <w:szCs w:val="24"/>
          <w:u w:val="single"/>
        </w:rPr>
        <w:t>.</w:t>
      </w:r>
    </w:p>
    <w:p w:rsidR="00CD7550" w:rsidRDefault="006E7288" w:rsidP="00CD7550">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 </w:t>
      </w:r>
      <w:r w:rsidR="00D12ACC">
        <w:rPr>
          <w:rFonts w:ascii="Arial" w:hAnsi="Arial" w:cs="Arial"/>
          <w:b/>
          <w:bCs/>
          <w:sz w:val="24"/>
          <w:szCs w:val="24"/>
          <w:u w:val="single"/>
        </w:rPr>
        <w:t>`</w:t>
      </w:r>
    </w:p>
    <w:p w:rsidR="00CD7550" w:rsidRPr="008E339B" w:rsidRDefault="00CD7550" w:rsidP="00CD7550">
      <w:pPr>
        <w:autoSpaceDE w:val="0"/>
        <w:autoSpaceDN w:val="0"/>
        <w:adjustRightInd w:val="0"/>
        <w:spacing w:after="0" w:line="240" w:lineRule="auto"/>
        <w:jc w:val="both"/>
        <w:rPr>
          <w:rFonts w:ascii="Arial" w:hAnsi="Arial" w:cs="Arial"/>
          <w:b/>
          <w:sz w:val="24"/>
          <w:szCs w:val="24"/>
        </w:rPr>
      </w:pPr>
      <w:r w:rsidRPr="00C37B69">
        <w:rPr>
          <w:rFonts w:ascii="Arial" w:hAnsi="Arial" w:cs="Arial"/>
          <w:b/>
          <w:sz w:val="24"/>
          <w:szCs w:val="24"/>
        </w:rPr>
        <w:t>LOT 1:</w:t>
      </w:r>
      <w:r w:rsidR="006E7288">
        <w:rPr>
          <w:rFonts w:ascii="Arial" w:hAnsi="Arial" w:cs="Arial"/>
          <w:b/>
          <w:sz w:val="24"/>
          <w:szCs w:val="24"/>
        </w:rPr>
        <w:t xml:space="preserve"> SUPPLY</w:t>
      </w:r>
      <w:r>
        <w:rPr>
          <w:rFonts w:ascii="Arial" w:hAnsi="Arial" w:cs="Arial"/>
          <w:b/>
          <w:sz w:val="24"/>
          <w:szCs w:val="24"/>
        </w:rPr>
        <w:t xml:space="preserve"> </w:t>
      </w:r>
      <w:r w:rsidR="007142E3">
        <w:rPr>
          <w:rFonts w:ascii="Arial" w:hAnsi="Arial" w:cs="Arial"/>
          <w:b/>
          <w:sz w:val="24"/>
          <w:szCs w:val="24"/>
        </w:rPr>
        <w:t xml:space="preserve">AND INSTALLATION OF </w:t>
      </w:r>
      <w:r w:rsidR="006E7288">
        <w:rPr>
          <w:rFonts w:ascii="Arial" w:hAnsi="Arial" w:cs="Arial"/>
          <w:b/>
          <w:sz w:val="24"/>
          <w:szCs w:val="24"/>
        </w:rPr>
        <w:t>620KW</w:t>
      </w:r>
      <w:r w:rsidR="008E339B">
        <w:rPr>
          <w:rFonts w:ascii="Arial" w:hAnsi="Arial" w:cs="Arial"/>
          <w:b/>
          <w:sz w:val="24"/>
          <w:szCs w:val="24"/>
        </w:rPr>
        <w:t xml:space="preserve">P </w:t>
      </w:r>
      <w:r w:rsidR="006E7288">
        <w:rPr>
          <w:rFonts w:ascii="Arial" w:hAnsi="Arial" w:cs="Arial"/>
          <w:b/>
          <w:sz w:val="24"/>
          <w:szCs w:val="24"/>
        </w:rPr>
        <w:t>SOLAR</w:t>
      </w:r>
      <w:r w:rsidR="005A3129">
        <w:rPr>
          <w:rFonts w:ascii="Arial" w:hAnsi="Arial" w:cs="Arial"/>
          <w:b/>
          <w:sz w:val="24"/>
          <w:szCs w:val="24"/>
        </w:rPr>
        <w:t xml:space="preserve"> PV SYSTEM INTERGRATED WITH A 1000 KWH BATTERY ENERGY STORAGE SYSTEM (BESS)</w:t>
      </w:r>
      <w:r w:rsidR="008E339B">
        <w:rPr>
          <w:rFonts w:ascii="Arial" w:hAnsi="Arial" w:cs="Arial"/>
          <w:b/>
          <w:sz w:val="24"/>
          <w:szCs w:val="24"/>
        </w:rPr>
        <w:t xml:space="preserve"> MINI GRID AT THE ANTI-</w:t>
      </w:r>
      <w:r w:rsidR="006E7288">
        <w:rPr>
          <w:rFonts w:ascii="Arial" w:hAnsi="Arial" w:cs="Arial"/>
          <w:b/>
          <w:sz w:val="24"/>
          <w:szCs w:val="24"/>
        </w:rPr>
        <w:t>CORRUPTION ACADEMY OF NIGERIA KEFFI, NASARAWA STATE</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b/>
          <w:bCs/>
          <w:sz w:val="24"/>
          <w:szCs w:val="24"/>
        </w:rPr>
        <w:t>3.0 ELIGIBILITY REQUIREMENTS</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Interested, experience and competent contractors/ Consultants should submit the following eligibility documents indicating the minimum qualification required of the bidders:</w:t>
      </w:r>
    </w:p>
    <w:p w:rsidR="00CD7550"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  Company Profile of the consortium stating registered office and functional </w:t>
      </w:r>
    </w:p>
    <w:p w:rsidR="00CD7550" w:rsidRPr="006C5F6D" w:rsidRDefault="007142E3" w:rsidP="00CD755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w:t>
      </w:r>
      <w:r w:rsidR="00CD7550" w:rsidRPr="006C5F6D">
        <w:rPr>
          <w:rFonts w:ascii="Arial" w:hAnsi="Arial" w:cs="Arial"/>
          <w:sz w:val="24"/>
          <w:szCs w:val="24"/>
        </w:rPr>
        <w:t xml:space="preserve">ontact address (including email address and phone numbers)  </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II. Evidence of Certificate of Incorporation issued by Corporate Affairs Commission </w:t>
      </w:r>
      <w:r w:rsidRPr="006C5F6D">
        <w:rPr>
          <w:rFonts w:ascii="Arial" w:hAnsi="Arial" w:cs="Arial"/>
          <w:b/>
          <w:bCs/>
          <w:sz w:val="24"/>
          <w:szCs w:val="24"/>
        </w:rPr>
        <w:t>(CAC).</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III. Tax Clearance Certificate </w:t>
      </w:r>
      <w:r w:rsidRPr="006C5F6D">
        <w:rPr>
          <w:rFonts w:ascii="Arial" w:hAnsi="Arial" w:cs="Arial"/>
          <w:b/>
          <w:bCs/>
          <w:sz w:val="24"/>
          <w:szCs w:val="24"/>
        </w:rPr>
        <w:t xml:space="preserve">(TCC) </w:t>
      </w:r>
      <w:r w:rsidRPr="006C5F6D">
        <w:rPr>
          <w:rFonts w:ascii="Arial" w:hAnsi="Arial" w:cs="Arial"/>
          <w:sz w:val="24"/>
          <w:szCs w:val="24"/>
        </w:rPr>
        <w:t>for the last three</w:t>
      </w:r>
      <w:r>
        <w:rPr>
          <w:rFonts w:ascii="Arial" w:hAnsi="Arial" w:cs="Arial"/>
          <w:sz w:val="24"/>
          <w:szCs w:val="24"/>
        </w:rPr>
        <w:t xml:space="preserve"> (3) years (2023 2024&amp; 2025</w:t>
      </w:r>
      <w:r w:rsidRPr="006C5F6D">
        <w:rPr>
          <w:rFonts w:ascii="Arial" w:hAnsi="Arial" w:cs="Arial"/>
          <w:sz w:val="24"/>
          <w:szCs w:val="24"/>
        </w:rPr>
        <w:t>) valid till December 31st 202</w:t>
      </w:r>
      <w:r>
        <w:rPr>
          <w:rFonts w:ascii="Arial" w:hAnsi="Arial" w:cs="Arial"/>
          <w:sz w:val="24"/>
          <w:szCs w:val="24"/>
        </w:rPr>
        <w:t>6</w:t>
      </w:r>
      <w:r w:rsidRPr="006C5F6D">
        <w:rPr>
          <w:rFonts w:ascii="Arial" w:hAnsi="Arial" w:cs="Arial"/>
          <w:sz w:val="24"/>
          <w:szCs w:val="24"/>
        </w:rPr>
        <w:t>.</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IV.    Evidence of current Industrial Training Fund </w:t>
      </w:r>
      <w:r w:rsidRPr="006C5F6D">
        <w:rPr>
          <w:rFonts w:ascii="Arial" w:hAnsi="Arial" w:cs="Arial"/>
          <w:b/>
          <w:bCs/>
          <w:sz w:val="24"/>
          <w:szCs w:val="24"/>
        </w:rPr>
        <w:t>(ITF</w:t>
      </w:r>
      <w:r w:rsidRPr="006C5F6D">
        <w:rPr>
          <w:rFonts w:ascii="Arial" w:hAnsi="Arial" w:cs="Arial"/>
          <w:sz w:val="24"/>
          <w:szCs w:val="24"/>
        </w:rPr>
        <w:t>) Compliance Certificate v</w:t>
      </w:r>
      <w:r>
        <w:rPr>
          <w:rFonts w:ascii="Arial" w:hAnsi="Arial" w:cs="Arial"/>
          <w:sz w:val="24"/>
          <w:szCs w:val="24"/>
        </w:rPr>
        <w:t>alid till 31/12/2026</w:t>
      </w:r>
      <w:r w:rsidRPr="006C5F6D">
        <w:rPr>
          <w:rFonts w:ascii="Arial" w:hAnsi="Arial" w:cs="Arial"/>
          <w:sz w:val="24"/>
          <w:szCs w:val="24"/>
        </w:rPr>
        <w:t>.</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sz w:val="24"/>
          <w:szCs w:val="24"/>
        </w:rPr>
        <w:t xml:space="preserve">V.    Evidence of current Nigerian Social Insurance Trust Fund </w:t>
      </w:r>
      <w:r w:rsidRPr="006C5F6D">
        <w:rPr>
          <w:rFonts w:ascii="Arial" w:hAnsi="Arial" w:cs="Arial"/>
          <w:b/>
          <w:bCs/>
          <w:sz w:val="24"/>
          <w:szCs w:val="24"/>
        </w:rPr>
        <w:t xml:space="preserve">(NSITF) </w:t>
      </w:r>
      <w:r w:rsidRPr="006C5F6D">
        <w:rPr>
          <w:rFonts w:ascii="Arial" w:hAnsi="Arial" w:cs="Arial"/>
          <w:sz w:val="24"/>
          <w:szCs w:val="24"/>
        </w:rPr>
        <w:t>Compliance C</w:t>
      </w:r>
      <w:r>
        <w:rPr>
          <w:rFonts w:ascii="Arial" w:hAnsi="Arial" w:cs="Arial"/>
          <w:sz w:val="24"/>
          <w:szCs w:val="24"/>
        </w:rPr>
        <w:t>ertificate valid till 31/12/2026</w:t>
      </w:r>
      <w:r w:rsidRPr="006C5F6D">
        <w:rPr>
          <w:rFonts w:ascii="Arial" w:hAnsi="Arial" w:cs="Arial"/>
          <w:sz w:val="24"/>
          <w:szCs w:val="24"/>
        </w:rPr>
        <w:t>.</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VI.     Evidence of current National Pension Commission Certificates valid till December 31st </w:t>
      </w:r>
      <w:r>
        <w:rPr>
          <w:rFonts w:ascii="Arial" w:hAnsi="Arial" w:cs="Arial"/>
          <w:sz w:val="24"/>
          <w:szCs w:val="24"/>
        </w:rPr>
        <w:t>2026</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sz w:val="24"/>
          <w:szCs w:val="24"/>
        </w:rPr>
        <w:t xml:space="preserve">VII.    Evidence of registration on the National Data Base for Contractors, Consultants and Service providers or Interim Registration Report issued by BPP or valid certificate issued by Bureau of Public Procurement </w:t>
      </w:r>
      <w:r w:rsidRPr="006C5F6D">
        <w:rPr>
          <w:rFonts w:ascii="Arial" w:hAnsi="Arial" w:cs="Arial"/>
          <w:b/>
          <w:bCs/>
          <w:sz w:val="24"/>
          <w:szCs w:val="24"/>
        </w:rPr>
        <w:t>(BPP).</w:t>
      </w:r>
      <w:r>
        <w:rPr>
          <w:rFonts w:ascii="Arial" w:hAnsi="Arial" w:cs="Arial"/>
          <w:b/>
          <w:bCs/>
          <w:sz w:val="24"/>
          <w:szCs w:val="24"/>
        </w:rPr>
        <w:t xml:space="preserve"> Valid till December, 2026</w:t>
      </w:r>
    </w:p>
    <w:p w:rsidR="00CD7550" w:rsidRPr="006C5F6D" w:rsidRDefault="00CD7550" w:rsidP="00CD7550">
      <w:pPr>
        <w:jc w:val="both"/>
        <w:rPr>
          <w:rFonts w:ascii="Arial" w:hAnsi="Arial" w:cs="Arial"/>
          <w:sz w:val="24"/>
          <w:szCs w:val="24"/>
        </w:rPr>
      </w:pPr>
      <w:r>
        <w:rPr>
          <w:rFonts w:ascii="Arial" w:hAnsi="Arial" w:cs="Arial"/>
          <w:sz w:val="24"/>
          <w:szCs w:val="24"/>
        </w:rPr>
        <w:t xml:space="preserve">VIII. </w:t>
      </w:r>
      <w:r w:rsidRPr="006C5F6D">
        <w:rPr>
          <w:rFonts w:ascii="Arial" w:hAnsi="Arial" w:cs="Arial"/>
          <w:sz w:val="24"/>
          <w:szCs w:val="24"/>
        </w:rPr>
        <w:t>List of key personnel with evidence of qualification experience, and professional registration in relevant areas with their CVs.</w:t>
      </w:r>
    </w:p>
    <w:p w:rsidR="00CD7550" w:rsidRDefault="00CD7550" w:rsidP="00CD7550">
      <w:pPr>
        <w:jc w:val="both"/>
        <w:rPr>
          <w:rFonts w:ascii="Arial" w:hAnsi="Arial" w:cs="Arial"/>
          <w:sz w:val="24"/>
          <w:szCs w:val="24"/>
        </w:rPr>
      </w:pPr>
      <w:r>
        <w:rPr>
          <w:rFonts w:ascii="Arial" w:hAnsi="Arial" w:cs="Arial"/>
          <w:sz w:val="24"/>
          <w:szCs w:val="24"/>
        </w:rPr>
        <w:t xml:space="preserve">IX. </w:t>
      </w:r>
      <w:r w:rsidRPr="006C5F6D">
        <w:rPr>
          <w:rFonts w:ascii="Arial" w:hAnsi="Arial" w:cs="Arial"/>
          <w:sz w:val="24"/>
          <w:szCs w:val="24"/>
        </w:rPr>
        <w:t xml:space="preserve">List and evidence of similar past jobs in </w:t>
      </w:r>
      <w:r>
        <w:rPr>
          <w:rFonts w:ascii="Arial" w:hAnsi="Arial" w:cs="Arial"/>
          <w:sz w:val="24"/>
          <w:szCs w:val="24"/>
        </w:rPr>
        <w:t>the last (3) years with completion certificates.</w:t>
      </w:r>
    </w:p>
    <w:p w:rsidR="00CD7550" w:rsidRDefault="00CD7550" w:rsidP="00CD7550">
      <w:pPr>
        <w:jc w:val="both"/>
        <w:rPr>
          <w:rFonts w:ascii="Arial" w:hAnsi="Arial" w:cs="Arial"/>
          <w:sz w:val="24"/>
          <w:szCs w:val="24"/>
        </w:rPr>
      </w:pPr>
      <w:r>
        <w:rPr>
          <w:rFonts w:ascii="Arial" w:hAnsi="Arial" w:cs="Arial"/>
          <w:sz w:val="24"/>
          <w:szCs w:val="24"/>
        </w:rPr>
        <w:lastRenderedPageBreak/>
        <w:t xml:space="preserve">X. </w:t>
      </w:r>
      <w:r w:rsidRPr="006C5F6D">
        <w:rPr>
          <w:rFonts w:ascii="Arial" w:hAnsi="Arial" w:cs="Arial"/>
          <w:sz w:val="24"/>
          <w:szCs w:val="24"/>
        </w:rPr>
        <w:t>Evidence of</w:t>
      </w:r>
      <w:r w:rsidR="00763287">
        <w:rPr>
          <w:rFonts w:ascii="Arial" w:hAnsi="Arial" w:cs="Arial"/>
          <w:sz w:val="24"/>
          <w:szCs w:val="24"/>
        </w:rPr>
        <w:t xml:space="preserve"> OEM certificate </w:t>
      </w:r>
      <w:r>
        <w:rPr>
          <w:rFonts w:ascii="Arial" w:hAnsi="Arial" w:cs="Arial"/>
          <w:sz w:val="24"/>
          <w:szCs w:val="24"/>
        </w:rPr>
        <w:t xml:space="preserve">and other relevance </w:t>
      </w:r>
      <w:r w:rsidR="007142E3">
        <w:rPr>
          <w:rFonts w:ascii="Arial" w:hAnsi="Arial" w:cs="Arial"/>
          <w:sz w:val="24"/>
          <w:szCs w:val="24"/>
        </w:rPr>
        <w:t xml:space="preserve">certificate. </w:t>
      </w:r>
    </w:p>
    <w:p w:rsidR="00CD7550" w:rsidRDefault="00CD7550" w:rsidP="00CD7550">
      <w:pPr>
        <w:spacing w:before="100" w:beforeAutospacing="1" w:after="0" w:line="256" w:lineRule="auto"/>
        <w:contextualSpacing/>
        <w:jc w:val="both"/>
        <w:rPr>
          <w:rFonts w:ascii="Arial" w:hAnsi="Arial" w:cs="Arial"/>
          <w:sz w:val="25"/>
          <w:szCs w:val="25"/>
        </w:rPr>
      </w:pPr>
      <w:r>
        <w:rPr>
          <w:rFonts w:ascii="Arial" w:hAnsi="Arial" w:cs="Arial"/>
          <w:sz w:val="25"/>
          <w:szCs w:val="25"/>
        </w:rPr>
        <w:t xml:space="preserve">XI. </w:t>
      </w:r>
      <w:r w:rsidRPr="00C964F7">
        <w:rPr>
          <w:rFonts w:ascii="Arial" w:hAnsi="Arial" w:cs="Arial"/>
          <w:sz w:val="25"/>
          <w:szCs w:val="25"/>
        </w:rPr>
        <w:t>Verifiable affidavit disclosing whether or not any officer of the relevant committees of the Independent Corrupt Practices and Other Related Offences Commission or the Bureau of Public Procurement is a former or present Director, Shareholder or has any pecun</w:t>
      </w:r>
      <w:r>
        <w:rPr>
          <w:rFonts w:ascii="Arial" w:hAnsi="Arial" w:cs="Arial"/>
          <w:sz w:val="25"/>
          <w:szCs w:val="25"/>
        </w:rPr>
        <w:t xml:space="preserve">iary interest in the bidder and </w:t>
      </w:r>
      <w:r w:rsidRPr="00C964F7">
        <w:rPr>
          <w:rFonts w:ascii="Arial" w:hAnsi="Arial" w:cs="Arial"/>
          <w:sz w:val="25"/>
          <w:szCs w:val="25"/>
        </w:rPr>
        <w:t>to confirm that all information presented in its bid are true and correct in all particulars;</w:t>
      </w:r>
    </w:p>
    <w:p w:rsidR="00CD7550" w:rsidRPr="00EB7A8D" w:rsidRDefault="00CD7550" w:rsidP="00CD7550">
      <w:pPr>
        <w:spacing w:before="100" w:beforeAutospacing="1" w:after="0" w:line="256" w:lineRule="auto"/>
        <w:contextualSpacing/>
        <w:jc w:val="both"/>
        <w:rPr>
          <w:rFonts w:ascii="Arial" w:hAnsi="Arial" w:cs="Arial"/>
          <w:sz w:val="24"/>
          <w:szCs w:val="24"/>
        </w:rPr>
      </w:pPr>
      <w:r w:rsidRPr="00EB7A8D">
        <w:rPr>
          <w:rFonts w:ascii="Arial" w:hAnsi="Arial" w:cs="Arial"/>
          <w:sz w:val="24"/>
          <w:szCs w:val="24"/>
        </w:rPr>
        <w:t>XI</w:t>
      </w:r>
      <w:r w:rsidR="007142E3">
        <w:rPr>
          <w:rFonts w:ascii="Arial" w:hAnsi="Arial" w:cs="Arial"/>
          <w:sz w:val="24"/>
          <w:szCs w:val="24"/>
        </w:rPr>
        <w:t>I.</w:t>
      </w:r>
      <w:r w:rsidR="00763287">
        <w:rPr>
          <w:rFonts w:ascii="Arial" w:hAnsi="Arial" w:cs="Arial"/>
          <w:sz w:val="24"/>
          <w:szCs w:val="24"/>
        </w:rPr>
        <w:t xml:space="preserve"> </w:t>
      </w:r>
      <w:proofErr w:type="gramStart"/>
      <w:r w:rsidRPr="00EB7A8D">
        <w:rPr>
          <w:rFonts w:ascii="Arial" w:hAnsi="Arial" w:cs="Arial"/>
          <w:sz w:val="24"/>
          <w:szCs w:val="24"/>
        </w:rPr>
        <w:t>The</w:t>
      </w:r>
      <w:proofErr w:type="gramEnd"/>
      <w:r w:rsidRPr="00EB7A8D">
        <w:rPr>
          <w:rFonts w:ascii="Arial" w:hAnsi="Arial" w:cs="Arial"/>
          <w:sz w:val="24"/>
          <w:szCs w:val="24"/>
        </w:rPr>
        <w:t xml:space="preserve"> Company’s Audited Accounts fo</w:t>
      </w:r>
      <w:r>
        <w:rPr>
          <w:rFonts w:ascii="Arial" w:hAnsi="Arial" w:cs="Arial"/>
          <w:sz w:val="24"/>
          <w:szCs w:val="24"/>
        </w:rPr>
        <w:t>r the last three (3) years (2023, 2024&amp; 2025</w:t>
      </w:r>
      <w:r w:rsidRPr="00EB7A8D">
        <w:rPr>
          <w:rFonts w:ascii="Arial" w:hAnsi="Arial" w:cs="Arial"/>
          <w:sz w:val="24"/>
          <w:szCs w:val="24"/>
        </w:rPr>
        <w:t>), signed and sealed by the FIRS, Auditors, and the Directors.</w:t>
      </w:r>
    </w:p>
    <w:p w:rsidR="00CD7550" w:rsidRPr="00640495" w:rsidRDefault="00CD7550" w:rsidP="00CD7550">
      <w:pPr>
        <w:autoSpaceDE w:val="0"/>
        <w:autoSpaceDN w:val="0"/>
        <w:adjustRightInd w:val="0"/>
        <w:spacing w:after="0" w:line="240" w:lineRule="auto"/>
        <w:jc w:val="both"/>
        <w:rPr>
          <w:rFonts w:ascii="Arial" w:hAnsi="Arial" w:cs="Arial"/>
          <w:bCs/>
          <w:sz w:val="24"/>
          <w:szCs w:val="24"/>
        </w:rPr>
      </w:pPr>
      <w:r w:rsidRPr="00640495">
        <w:rPr>
          <w:rFonts w:ascii="Arial" w:hAnsi="Arial" w:cs="Arial"/>
          <w:bCs/>
          <w:sz w:val="24"/>
          <w:szCs w:val="24"/>
        </w:rPr>
        <w:t xml:space="preserve">4.0 </w:t>
      </w:r>
      <w:r w:rsidRPr="00763287">
        <w:rPr>
          <w:rFonts w:ascii="Arial" w:hAnsi="Arial" w:cs="Arial"/>
          <w:b/>
          <w:bCs/>
          <w:sz w:val="24"/>
          <w:szCs w:val="24"/>
        </w:rPr>
        <w:t>COLLECTION OF TENDER DOCUMENTS</w:t>
      </w:r>
    </w:p>
    <w:p w:rsidR="00CD7550" w:rsidRPr="00272879" w:rsidRDefault="00CD7550" w:rsidP="00CD7550">
      <w:pPr>
        <w:autoSpaceDE w:val="0"/>
        <w:autoSpaceDN w:val="0"/>
        <w:adjustRightInd w:val="0"/>
        <w:spacing w:after="0" w:line="240" w:lineRule="auto"/>
        <w:jc w:val="both"/>
        <w:rPr>
          <w:rFonts w:ascii="Arial" w:hAnsi="Arial" w:cs="Arial"/>
          <w:bCs/>
          <w:sz w:val="24"/>
          <w:szCs w:val="24"/>
        </w:rPr>
      </w:pPr>
      <w:r w:rsidRPr="00272879">
        <w:rPr>
          <w:rFonts w:ascii="Arial" w:hAnsi="Arial" w:cs="Arial"/>
          <w:bCs/>
          <w:sz w:val="24"/>
          <w:szCs w:val="24"/>
        </w:rPr>
        <w:t>Interested Companies are to collect copies of bidding documents with detailed specification at the Procurement unit, first Floor, Room 41, ICPC</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5.0    </w:t>
      </w:r>
      <w:r w:rsidRPr="006C5F6D">
        <w:rPr>
          <w:rFonts w:ascii="Arial" w:hAnsi="Arial" w:cs="Arial"/>
          <w:b/>
          <w:bCs/>
          <w:sz w:val="24"/>
          <w:szCs w:val="24"/>
        </w:rPr>
        <w:t>SUBMISSION OF DOCUMENT</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Bidders are to submit hard copies Technical Bids packaged in sealed envelope clearly marked </w:t>
      </w:r>
      <w:r w:rsidRPr="006C5F6D">
        <w:rPr>
          <w:rFonts w:ascii="Arial" w:hAnsi="Arial" w:cs="Arial"/>
          <w:b/>
          <w:bCs/>
          <w:sz w:val="24"/>
          <w:szCs w:val="24"/>
        </w:rPr>
        <w:t>as “Technical Bid”</w:t>
      </w:r>
      <w:r w:rsidRPr="006C5F6D">
        <w:rPr>
          <w:rFonts w:ascii="Arial" w:hAnsi="Arial" w:cs="Arial"/>
          <w:sz w:val="24"/>
          <w:szCs w:val="24"/>
        </w:rPr>
        <w:t xml:space="preserve"> </w:t>
      </w:r>
      <w:r>
        <w:rPr>
          <w:rFonts w:ascii="Arial" w:hAnsi="Arial" w:cs="Arial"/>
          <w:sz w:val="24"/>
          <w:szCs w:val="24"/>
        </w:rPr>
        <w:t xml:space="preserve"> and Financial bid </w:t>
      </w:r>
      <w:r w:rsidR="004362E3">
        <w:rPr>
          <w:rFonts w:ascii="Arial" w:hAnsi="Arial" w:cs="Arial"/>
          <w:sz w:val="24"/>
          <w:szCs w:val="24"/>
        </w:rPr>
        <w:t xml:space="preserve">thereafter, put in </w:t>
      </w:r>
      <w:r w:rsidRPr="006C5F6D">
        <w:rPr>
          <w:rFonts w:ascii="Arial" w:hAnsi="Arial" w:cs="Arial"/>
          <w:sz w:val="24"/>
          <w:szCs w:val="24"/>
        </w:rPr>
        <w:t xml:space="preserve"> sealed envelope together in a third or bigger envelope also sealed and addressed to </w:t>
      </w:r>
      <w:r w:rsidRPr="006C5F6D">
        <w:rPr>
          <w:rFonts w:ascii="Arial" w:hAnsi="Arial" w:cs="Arial"/>
          <w:b/>
          <w:bCs/>
          <w:sz w:val="24"/>
          <w:szCs w:val="24"/>
        </w:rPr>
        <w:t xml:space="preserve">Chairman ICPC, </w:t>
      </w:r>
      <w:r w:rsidRPr="006C5F6D">
        <w:rPr>
          <w:rFonts w:ascii="Arial" w:hAnsi="Arial" w:cs="Arial"/>
          <w:sz w:val="24"/>
          <w:szCs w:val="24"/>
        </w:rPr>
        <w:t>Plot 802, Constitution Avenue, Central Area, Abuja and clearly marked with the name of the project and lot number.</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All should be submitted on or before </w:t>
      </w:r>
      <w:r w:rsidR="00D12ACC">
        <w:rPr>
          <w:rFonts w:ascii="Arial" w:hAnsi="Arial" w:cs="Arial"/>
          <w:b/>
          <w:bCs/>
          <w:i/>
          <w:iCs/>
          <w:sz w:val="24"/>
          <w:szCs w:val="24"/>
        </w:rPr>
        <w:t xml:space="preserve">12.00pm </w:t>
      </w:r>
      <w:r w:rsidR="00972442">
        <w:rPr>
          <w:rFonts w:ascii="Arial" w:hAnsi="Arial" w:cs="Arial"/>
          <w:b/>
          <w:bCs/>
          <w:i/>
          <w:iCs/>
          <w:sz w:val="24"/>
          <w:szCs w:val="24"/>
        </w:rPr>
        <w:t>Friday</w:t>
      </w:r>
      <w:r w:rsidR="00D12ACC">
        <w:rPr>
          <w:rFonts w:ascii="Arial" w:hAnsi="Arial" w:cs="Arial"/>
          <w:b/>
          <w:bCs/>
          <w:i/>
          <w:iCs/>
          <w:sz w:val="24"/>
          <w:szCs w:val="24"/>
        </w:rPr>
        <w:t xml:space="preserve"> 8th</w:t>
      </w:r>
      <w:r w:rsidR="00763287">
        <w:rPr>
          <w:rFonts w:ascii="Arial" w:hAnsi="Arial" w:cs="Arial"/>
          <w:b/>
          <w:bCs/>
          <w:i/>
          <w:iCs/>
          <w:sz w:val="24"/>
          <w:szCs w:val="24"/>
        </w:rPr>
        <w:t xml:space="preserve"> May</w:t>
      </w:r>
      <w:r>
        <w:rPr>
          <w:rFonts w:ascii="Arial" w:hAnsi="Arial" w:cs="Arial"/>
          <w:b/>
          <w:bCs/>
          <w:i/>
          <w:iCs/>
          <w:sz w:val="24"/>
          <w:szCs w:val="24"/>
        </w:rPr>
        <w:t xml:space="preserve">, 2026 </w:t>
      </w:r>
      <w:r w:rsidRPr="006C5F6D">
        <w:rPr>
          <w:rFonts w:ascii="Arial" w:hAnsi="Arial" w:cs="Arial"/>
          <w:sz w:val="24"/>
          <w:szCs w:val="24"/>
        </w:rPr>
        <w:t>at the following address</w:t>
      </w:r>
      <w:r w:rsidRPr="006C5F6D">
        <w:rPr>
          <w:rFonts w:ascii="Arial" w:hAnsi="Arial" w:cs="Arial"/>
          <w:i/>
          <w:iCs/>
          <w:sz w:val="24"/>
          <w:szCs w:val="24"/>
        </w:rPr>
        <w:t xml:space="preserve">: </w:t>
      </w:r>
      <w:r w:rsidRPr="006C5F6D">
        <w:rPr>
          <w:rFonts w:ascii="Arial" w:hAnsi="Arial" w:cs="Arial"/>
          <w:b/>
          <w:bCs/>
          <w:i/>
          <w:iCs/>
          <w:sz w:val="24"/>
          <w:szCs w:val="24"/>
        </w:rPr>
        <w:t>Procurement Unit, FF Room 41.</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6</w:t>
      </w:r>
      <w:r w:rsidRPr="006C5F6D">
        <w:rPr>
          <w:rFonts w:ascii="Arial" w:hAnsi="Arial" w:cs="Arial"/>
          <w:b/>
          <w:bCs/>
          <w:sz w:val="24"/>
          <w:szCs w:val="24"/>
        </w:rPr>
        <w:t>.0 PLEASE NOTE</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 The registration number (RC) as issued to the Company by the CAC must appear on your Letter Head, with contact telephone numbers, valid e-mail address and official company address; and</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 xml:space="preserve">II. That the letter headed paper must bear the name and the nationalities of the Directors of the Company, at the bottom of the page. Any Company that fails to strictly adhere to the above will not be considered for </w:t>
      </w:r>
      <w:r w:rsidR="004362E3">
        <w:rPr>
          <w:rFonts w:ascii="Arial" w:hAnsi="Arial" w:cs="Arial"/>
          <w:sz w:val="24"/>
          <w:szCs w:val="24"/>
        </w:rPr>
        <w:t xml:space="preserve">the </w:t>
      </w:r>
      <w:r w:rsidRPr="006C5F6D">
        <w:rPr>
          <w:rFonts w:ascii="Arial" w:hAnsi="Arial" w:cs="Arial"/>
          <w:sz w:val="24"/>
          <w:szCs w:val="24"/>
        </w:rPr>
        <w:t>contract.</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sidRPr="006C5F6D">
        <w:rPr>
          <w:rFonts w:ascii="Arial" w:hAnsi="Arial" w:cs="Arial"/>
          <w:sz w:val="24"/>
          <w:szCs w:val="24"/>
        </w:rPr>
        <w:t xml:space="preserve">Further clarification can be sought before </w:t>
      </w:r>
      <w:r>
        <w:rPr>
          <w:rFonts w:ascii="Arial" w:hAnsi="Arial" w:cs="Arial"/>
          <w:b/>
          <w:bCs/>
          <w:sz w:val="24"/>
          <w:szCs w:val="24"/>
        </w:rPr>
        <w:t>12pm</w:t>
      </w:r>
      <w:r w:rsidR="00972442">
        <w:rPr>
          <w:rFonts w:ascii="Arial" w:hAnsi="Arial" w:cs="Arial"/>
          <w:b/>
          <w:bCs/>
          <w:i/>
          <w:iCs/>
          <w:sz w:val="24"/>
          <w:szCs w:val="24"/>
        </w:rPr>
        <w:t xml:space="preserve"> Friday</w:t>
      </w:r>
      <w:bookmarkStart w:id="0" w:name="_GoBack"/>
      <w:bookmarkEnd w:id="0"/>
      <w:r w:rsidR="00D12ACC">
        <w:rPr>
          <w:rFonts w:ascii="Arial" w:hAnsi="Arial" w:cs="Arial"/>
          <w:b/>
          <w:bCs/>
          <w:i/>
          <w:iCs/>
          <w:sz w:val="24"/>
          <w:szCs w:val="24"/>
        </w:rPr>
        <w:t xml:space="preserve"> 8th</w:t>
      </w:r>
      <w:r w:rsidR="00763287">
        <w:rPr>
          <w:rFonts w:ascii="Arial" w:hAnsi="Arial" w:cs="Arial"/>
          <w:b/>
          <w:bCs/>
          <w:i/>
          <w:iCs/>
          <w:sz w:val="24"/>
          <w:szCs w:val="24"/>
        </w:rPr>
        <w:t xml:space="preserve"> May</w:t>
      </w:r>
      <w:r>
        <w:rPr>
          <w:rFonts w:ascii="Arial" w:hAnsi="Arial" w:cs="Arial"/>
          <w:b/>
          <w:bCs/>
          <w:i/>
          <w:iCs/>
          <w:sz w:val="24"/>
          <w:szCs w:val="24"/>
        </w:rPr>
        <w:t xml:space="preserve"> 2026</w:t>
      </w:r>
      <w:r w:rsidRPr="006C5F6D">
        <w:rPr>
          <w:rFonts w:ascii="Arial" w:hAnsi="Arial" w:cs="Arial"/>
          <w:sz w:val="24"/>
          <w:szCs w:val="24"/>
        </w:rPr>
        <w:t xml:space="preserve">, </w:t>
      </w:r>
      <w:r w:rsidRPr="006C5F6D">
        <w:rPr>
          <w:rFonts w:ascii="Arial" w:hAnsi="Arial" w:cs="Arial"/>
          <w:b/>
          <w:bCs/>
          <w:sz w:val="24"/>
          <w:szCs w:val="24"/>
        </w:rPr>
        <w:t>from Room 41 First Floor</w:t>
      </w:r>
      <w:r w:rsidRPr="006C5F6D">
        <w:rPr>
          <w:rFonts w:ascii="Arial" w:hAnsi="Arial" w:cs="Arial"/>
          <w:sz w:val="24"/>
          <w:szCs w:val="24"/>
        </w:rPr>
        <w:t>, Independent Corrupt Practices and Other Related Offences</w:t>
      </w:r>
      <w:r w:rsidRPr="006C5F6D">
        <w:rPr>
          <w:rFonts w:ascii="Arial" w:hAnsi="Arial" w:cs="Arial"/>
          <w:b/>
          <w:bCs/>
          <w:sz w:val="24"/>
          <w:szCs w:val="24"/>
        </w:rPr>
        <w:t xml:space="preserve"> </w:t>
      </w:r>
      <w:r w:rsidRPr="006C5F6D">
        <w:rPr>
          <w:rFonts w:ascii="Arial" w:hAnsi="Arial" w:cs="Arial"/>
          <w:sz w:val="24"/>
          <w:szCs w:val="24"/>
        </w:rPr>
        <w:t>Commission (ICPC) or directed to the following Address:</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The Chairman,</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ICPC</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Plot 802, Constitution Avenue, Central Business Area, Abuja</w:t>
      </w:r>
    </w:p>
    <w:p w:rsidR="004362E3" w:rsidRDefault="004362E3" w:rsidP="00CD7550">
      <w:pPr>
        <w:autoSpaceDE w:val="0"/>
        <w:autoSpaceDN w:val="0"/>
        <w:adjustRightInd w:val="0"/>
        <w:spacing w:after="0" w:line="240" w:lineRule="auto"/>
        <w:jc w:val="both"/>
        <w:rPr>
          <w:rFonts w:ascii="Arial" w:hAnsi="Arial" w:cs="Arial"/>
          <w:sz w:val="24"/>
          <w:szCs w:val="24"/>
        </w:rPr>
      </w:pP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Attn: HOU, Procurement</w:t>
      </w:r>
    </w:p>
    <w:p w:rsidR="00CD7550" w:rsidRPr="006C5F6D" w:rsidRDefault="00CD7550" w:rsidP="00CD755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Tel: 08032851353</w:t>
      </w:r>
    </w:p>
    <w:p w:rsidR="00CD7550" w:rsidRPr="006C5F6D" w:rsidRDefault="00CD7550" w:rsidP="00CD7550">
      <w:pPr>
        <w:autoSpaceDE w:val="0"/>
        <w:autoSpaceDN w:val="0"/>
        <w:adjustRightInd w:val="0"/>
        <w:spacing w:after="0" w:line="240" w:lineRule="auto"/>
        <w:jc w:val="both"/>
        <w:rPr>
          <w:rFonts w:ascii="Arial" w:hAnsi="Arial" w:cs="Arial"/>
          <w:sz w:val="24"/>
          <w:szCs w:val="24"/>
        </w:rPr>
      </w:pPr>
      <w:r w:rsidRPr="006C5F6D">
        <w:rPr>
          <w:rFonts w:ascii="Arial" w:hAnsi="Arial" w:cs="Arial"/>
          <w:sz w:val="24"/>
          <w:szCs w:val="24"/>
        </w:rPr>
        <w:t>Yours truly</w:t>
      </w:r>
    </w:p>
    <w:p w:rsidR="00CD7550" w:rsidRPr="00640495" w:rsidRDefault="00CD7550" w:rsidP="00CD7550">
      <w:pPr>
        <w:autoSpaceDE w:val="0"/>
        <w:autoSpaceDN w:val="0"/>
        <w:adjustRightInd w:val="0"/>
        <w:spacing w:after="0" w:line="240" w:lineRule="auto"/>
        <w:jc w:val="both"/>
        <w:rPr>
          <w:rFonts w:ascii="Arial" w:hAnsi="Arial" w:cs="Arial"/>
        </w:rPr>
      </w:pPr>
      <w:r w:rsidRPr="00640495">
        <w:rPr>
          <w:rFonts w:ascii="Arial" w:hAnsi="Arial" w:cs="Arial"/>
        </w:rPr>
        <w:t>For: Chairman of the Commission</w:t>
      </w:r>
    </w:p>
    <w:p w:rsidR="00CD7550" w:rsidRPr="00640495" w:rsidRDefault="00D12ACC" w:rsidP="00CD7550">
      <w:pPr>
        <w:jc w:val="both"/>
        <w:rPr>
          <w:rFonts w:ascii="Arial" w:hAnsi="Arial" w:cs="Arial"/>
        </w:rPr>
      </w:pPr>
      <w:r>
        <w:rPr>
          <w:rFonts w:ascii="Arial" w:hAnsi="Arial" w:cs="Arial"/>
        </w:rPr>
        <w:t>30</w:t>
      </w:r>
      <w:r w:rsidRPr="00D12ACC">
        <w:rPr>
          <w:rFonts w:ascii="Arial" w:hAnsi="Arial" w:cs="Arial"/>
          <w:vertAlign w:val="superscript"/>
        </w:rPr>
        <w:t>th</w:t>
      </w:r>
      <w:r>
        <w:rPr>
          <w:rFonts w:ascii="Arial" w:hAnsi="Arial" w:cs="Arial"/>
        </w:rPr>
        <w:t xml:space="preserve"> April</w:t>
      </w:r>
      <w:r w:rsidR="00CD7550" w:rsidRPr="00640495">
        <w:rPr>
          <w:rFonts w:ascii="Arial" w:hAnsi="Arial" w:cs="Arial"/>
        </w:rPr>
        <w:t>, 2026.</w:t>
      </w:r>
    </w:p>
    <w:p w:rsidR="00CD7550" w:rsidRPr="00640495" w:rsidRDefault="00CD7550" w:rsidP="00CD7550">
      <w:pPr>
        <w:rPr>
          <w:rFonts w:ascii="Arial" w:hAnsi="Arial" w:cs="Arial"/>
        </w:rPr>
      </w:pPr>
      <w:r w:rsidRPr="00640495">
        <w:rPr>
          <w:rFonts w:ascii="Arial" w:hAnsi="Arial" w:cs="Arial"/>
        </w:rPr>
        <w:t>Signed</w:t>
      </w:r>
    </w:p>
    <w:p w:rsidR="00CD7550" w:rsidRDefault="00CD7550" w:rsidP="00CD7550">
      <w:pPr>
        <w:rPr>
          <w:rFonts w:ascii="Arial" w:hAnsi="Arial" w:cs="Arial"/>
        </w:rPr>
      </w:pPr>
      <w:r w:rsidRPr="00640495">
        <w:rPr>
          <w:rFonts w:ascii="Arial" w:hAnsi="Arial" w:cs="Arial"/>
        </w:rPr>
        <w:t>Management</w:t>
      </w:r>
    </w:p>
    <w:p w:rsidR="00763287" w:rsidRDefault="00763287" w:rsidP="00CD7550">
      <w:pPr>
        <w:rPr>
          <w:rFonts w:ascii="Arial" w:hAnsi="Arial" w:cs="Arial"/>
        </w:rPr>
      </w:pPr>
    </w:p>
    <w:p w:rsidR="00763287" w:rsidRDefault="00763287" w:rsidP="00CD7550">
      <w:pPr>
        <w:rPr>
          <w:rFonts w:ascii="Arial" w:hAnsi="Arial" w:cs="Arial"/>
        </w:rPr>
      </w:pPr>
    </w:p>
    <w:sectPr w:rsidR="00763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50"/>
    <w:rsid w:val="0039395B"/>
    <w:rsid w:val="004362E3"/>
    <w:rsid w:val="005A3129"/>
    <w:rsid w:val="006E7288"/>
    <w:rsid w:val="007142E3"/>
    <w:rsid w:val="00763287"/>
    <w:rsid w:val="008E339B"/>
    <w:rsid w:val="00972442"/>
    <w:rsid w:val="009C61F9"/>
    <w:rsid w:val="00CD7550"/>
    <w:rsid w:val="00D0593E"/>
    <w:rsid w:val="00D1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8FD92-81D5-4C4D-8B69-CC861238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5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AC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KAGARA</dc:creator>
  <cp:keywords/>
  <dc:description/>
  <cp:lastModifiedBy>IBRAHIM KAGARA</cp:lastModifiedBy>
  <cp:revision>5</cp:revision>
  <cp:lastPrinted>2026-04-30T15:40:00Z</cp:lastPrinted>
  <dcterms:created xsi:type="dcterms:W3CDTF">2026-04-30T15:53:00Z</dcterms:created>
  <dcterms:modified xsi:type="dcterms:W3CDTF">2026-04-30T15:56:00Z</dcterms:modified>
</cp:coreProperties>
</file>